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28" w:rsidRPr="00A23641" w:rsidRDefault="003F4636" w:rsidP="00A23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Des lieux pour </w:t>
      </w:r>
      <w:r w:rsidR="00E50114">
        <w:rPr>
          <w:b/>
          <w:sz w:val="28"/>
          <w:szCs w:val="28"/>
        </w:rPr>
        <w:t>apprendre et s’épanouir</w:t>
      </w:r>
    </w:p>
    <w:p w:rsidR="0002586E" w:rsidRPr="00764CC1" w:rsidRDefault="0002586E" w:rsidP="0051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  <w:u w:val="single"/>
        </w:rPr>
      </w:pPr>
      <w:r w:rsidRPr="00764CC1">
        <w:rPr>
          <w:sz w:val="20"/>
          <w:szCs w:val="20"/>
          <w:u w:val="single"/>
        </w:rPr>
        <w:t xml:space="preserve">Analyse de la situation : </w:t>
      </w:r>
    </w:p>
    <w:p w:rsidR="0002586E" w:rsidRPr="00764CC1" w:rsidRDefault="0002586E" w:rsidP="0051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764CC1">
        <w:rPr>
          <w:sz w:val="20"/>
          <w:szCs w:val="20"/>
        </w:rPr>
        <w:t>L’école Raymond Queneau est</w:t>
      </w:r>
      <w:r w:rsidR="006E0BA1">
        <w:rPr>
          <w:sz w:val="20"/>
          <w:szCs w:val="20"/>
        </w:rPr>
        <w:t xml:space="preserve"> située en centre-ville. Dans l</w:t>
      </w:r>
      <w:r w:rsidRPr="00764CC1">
        <w:rPr>
          <w:sz w:val="20"/>
          <w:szCs w:val="20"/>
        </w:rPr>
        <w:t>’ensemble, la population fréquentant l’école est plutôt d’origine favorisée, voire très favorisée.  Les élèves ont accès à la culture, partent en vacances et vivent dans un monde très connecté.</w:t>
      </w:r>
    </w:p>
    <w:p w:rsidR="0002586E" w:rsidRPr="00764CC1" w:rsidRDefault="004E5831" w:rsidP="0051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764CC1">
        <w:rPr>
          <w:sz w:val="20"/>
          <w:szCs w:val="20"/>
        </w:rPr>
        <w:t>Mais n</w:t>
      </w:r>
      <w:r w:rsidR="0002586E" w:rsidRPr="00764CC1">
        <w:rPr>
          <w:sz w:val="20"/>
          <w:szCs w:val="20"/>
        </w:rPr>
        <w:t xml:space="preserve">ous constatons </w:t>
      </w:r>
      <w:r w:rsidRPr="00764CC1">
        <w:rPr>
          <w:sz w:val="20"/>
          <w:szCs w:val="20"/>
        </w:rPr>
        <w:t>aussi</w:t>
      </w:r>
      <w:r w:rsidR="0002586E" w:rsidRPr="00764CC1">
        <w:rPr>
          <w:sz w:val="20"/>
          <w:szCs w:val="20"/>
        </w:rPr>
        <w:t xml:space="preserve"> une</w:t>
      </w:r>
      <w:r w:rsidRPr="00764CC1">
        <w:rPr>
          <w:sz w:val="20"/>
          <w:szCs w:val="20"/>
        </w:rPr>
        <w:t xml:space="preserve"> certaine mixité, avec de grandes disparités.</w:t>
      </w:r>
      <w:r w:rsidR="0002586E" w:rsidRPr="00764CC1">
        <w:rPr>
          <w:sz w:val="20"/>
          <w:szCs w:val="20"/>
        </w:rPr>
        <w:t xml:space="preserve"> Deux </w:t>
      </w:r>
      <w:r w:rsidRPr="00764CC1">
        <w:rPr>
          <w:sz w:val="20"/>
          <w:szCs w:val="20"/>
        </w:rPr>
        <w:t xml:space="preserve">grands </w:t>
      </w:r>
      <w:r w:rsidR="0002586E" w:rsidRPr="00764CC1">
        <w:rPr>
          <w:sz w:val="20"/>
          <w:szCs w:val="20"/>
        </w:rPr>
        <w:t xml:space="preserve">ensembles de logements sociaux dépendent du secteur scolaire de l’école. Les familles qui y sont logées sont, pour certaines, en très grande difficulté. </w:t>
      </w:r>
    </w:p>
    <w:p w:rsidR="0002586E" w:rsidRPr="00764CC1" w:rsidRDefault="0002586E" w:rsidP="0051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764CC1">
        <w:rPr>
          <w:sz w:val="20"/>
          <w:szCs w:val="20"/>
        </w:rPr>
        <w:t xml:space="preserve">Les écarts d’expérience de vie sont très importants entre les élèves. </w:t>
      </w:r>
    </w:p>
    <w:p w:rsidR="004E5831" w:rsidRPr="00764CC1" w:rsidRDefault="004E5831" w:rsidP="0051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764CC1">
        <w:rPr>
          <w:sz w:val="20"/>
          <w:szCs w:val="20"/>
        </w:rPr>
        <w:t>Les résultats obtenus aux évaluations nationales sont plutôt bons dans l’ensemble</w:t>
      </w:r>
      <w:r w:rsidR="000C7224" w:rsidRPr="00764CC1">
        <w:rPr>
          <w:sz w:val="20"/>
          <w:szCs w:val="20"/>
        </w:rPr>
        <w:t>. U</w:t>
      </w:r>
      <w:r w:rsidRPr="00764CC1">
        <w:rPr>
          <w:sz w:val="20"/>
          <w:szCs w:val="20"/>
        </w:rPr>
        <w:t xml:space="preserve">ne analyse plus fine révèle </w:t>
      </w:r>
      <w:r w:rsidR="000C7224" w:rsidRPr="00764CC1">
        <w:rPr>
          <w:sz w:val="20"/>
          <w:szCs w:val="20"/>
        </w:rPr>
        <w:t xml:space="preserve">pourtant </w:t>
      </w:r>
      <w:r w:rsidRPr="00764CC1">
        <w:rPr>
          <w:sz w:val="20"/>
          <w:szCs w:val="20"/>
        </w:rPr>
        <w:t>de grandes différences d’un élève à l’autre.</w:t>
      </w:r>
      <w:r w:rsidR="00517E35">
        <w:rPr>
          <w:sz w:val="20"/>
          <w:szCs w:val="20"/>
        </w:rPr>
        <w:t xml:space="preserve"> </w:t>
      </w:r>
      <w:r w:rsidRPr="00764CC1">
        <w:rPr>
          <w:sz w:val="20"/>
          <w:szCs w:val="20"/>
        </w:rPr>
        <w:t>Majoritairement, nous remarquons que les élèves en difficulté n’ont pas investi leur rôle d’élève, ce qui engendre des problèmes de mémorisation.</w:t>
      </w:r>
    </w:p>
    <w:p w:rsidR="00764CC1" w:rsidRDefault="00764CC1">
      <w:pPr>
        <w:rPr>
          <w:b/>
          <w:sz w:val="24"/>
          <w:szCs w:val="24"/>
        </w:rPr>
      </w:pPr>
    </w:p>
    <w:p w:rsidR="00DA0D8E" w:rsidRPr="00BB4706" w:rsidRDefault="004E5831">
      <w:pPr>
        <w:rPr>
          <w:b/>
          <w:sz w:val="24"/>
          <w:szCs w:val="24"/>
          <w:u w:val="single"/>
        </w:rPr>
      </w:pPr>
      <w:r w:rsidRPr="00BB4706">
        <w:rPr>
          <w:b/>
          <w:sz w:val="24"/>
          <w:szCs w:val="24"/>
          <w:u w:val="single"/>
        </w:rPr>
        <w:t>Objectif</w:t>
      </w:r>
      <w:r w:rsidR="00DA0D8E" w:rsidRPr="00BB4706">
        <w:rPr>
          <w:b/>
          <w:sz w:val="24"/>
          <w:szCs w:val="24"/>
          <w:u w:val="single"/>
        </w:rPr>
        <w:t>s</w:t>
      </w:r>
      <w:r w:rsidR="0002586E" w:rsidRPr="00BB4706">
        <w:rPr>
          <w:b/>
          <w:sz w:val="24"/>
          <w:szCs w:val="24"/>
          <w:u w:val="single"/>
        </w:rPr>
        <w:t xml:space="preserve"> : </w:t>
      </w:r>
    </w:p>
    <w:p w:rsidR="00DA0D8E" w:rsidRPr="00BB4706" w:rsidRDefault="00DA0D8E">
      <w:pPr>
        <w:rPr>
          <w:sz w:val="24"/>
          <w:szCs w:val="24"/>
        </w:rPr>
      </w:pPr>
      <w:r w:rsidRPr="00BB4706">
        <w:rPr>
          <w:sz w:val="24"/>
          <w:szCs w:val="24"/>
        </w:rPr>
        <w:t>1)</w:t>
      </w:r>
      <w:r w:rsidR="006E0BA1" w:rsidRPr="00BB4706">
        <w:rPr>
          <w:sz w:val="24"/>
          <w:szCs w:val="24"/>
        </w:rPr>
        <w:t xml:space="preserve"> V</w:t>
      </w:r>
      <w:r w:rsidR="004E5831" w:rsidRPr="00BB4706">
        <w:rPr>
          <w:sz w:val="24"/>
          <w:szCs w:val="24"/>
        </w:rPr>
        <w:t>arier les pratiques et les approches pédagogiques pour faciliter l’engagement des élèv</w:t>
      </w:r>
      <w:r w:rsidRPr="00BB4706">
        <w:rPr>
          <w:sz w:val="24"/>
          <w:szCs w:val="24"/>
        </w:rPr>
        <w:t>es dans leurs apprentissages et permettre une entrée plus égalitaire dans la scolarité.</w:t>
      </w:r>
    </w:p>
    <w:p w:rsidR="00A45132" w:rsidRDefault="00DA0D8E">
      <w:pPr>
        <w:rPr>
          <w:sz w:val="24"/>
          <w:szCs w:val="24"/>
        </w:rPr>
      </w:pPr>
      <w:r w:rsidRPr="00BB4706">
        <w:rPr>
          <w:sz w:val="24"/>
          <w:szCs w:val="24"/>
        </w:rPr>
        <w:t>2) Adapter</w:t>
      </w:r>
      <w:r w:rsidR="004E5831" w:rsidRPr="00BB4706">
        <w:rPr>
          <w:sz w:val="24"/>
          <w:szCs w:val="24"/>
        </w:rPr>
        <w:t xml:space="preserve"> l’école pour qu’elle réponde mieux aux besoins des nouvelles générations</w:t>
      </w:r>
      <w:r w:rsidRPr="00BB4706">
        <w:rPr>
          <w:sz w:val="24"/>
          <w:szCs w:val="24"/>
        </w:rPr>
        <w:t xml:space="preserve"> et aux enjeux de demain. </w:t>
      </w:r>
    </w:p>
    <w:p w:rsidR="003C44E9" w:rsidRPr="00BB4706" w:rsidRDefault="003C44E9">
      <w:pPr>
        <w:rPr>
          <w:sz w:val="24"/>
          <w:szCs w:val="24"/>
        </w:rPr>
      </w:pPr>
    </w:p>
    <w:p w:rsidR="00DA0D8E" w:rsidRDefault="00DA0D8E">
      <w:pPr>
        <w:rPr>
          <w:b/>
          <w:sz w:val="24"/>
          <w:szCs w:val="24"/>
        </w:rPr>
      </w:pPr>
    </w:p>
    <w:p w:rsidR="00BB4706" w:rsidRDefault="00DA0D8E" w:rsidP="00517E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Axe de travail 1</w:t>
      </w:r>
      <w:r w:rsidR="00BB4706">
        <w:rPr>
          <w:b/>
          <w:sz w:val="24"/>
          <w:szCs w:val="24"/>
          <w:highlight w:val="yellow"/>
        </w:rPr>
        <w:t xml:space="preserve"> : </w:t>
      </w:r>
      <w:r w:rsidR="003F4636">
        <w:rPr>
          <w:b/>
          <w:sz w:val="24"/>
          <w:szCs w:val="24"/>
          <w:highlight w:val="yellow"/>
        </w:rPr>
        <w:t xml:space="preserve">aménagement de </w:t>
      </w:r>
      <w:r w:rsidR="00BB4706">
        <w:rPr>
          <w:b/>
          <w:sz w:val="24"/>
          <w:szCs w:val="24"/>
          <w:highlight w:val="yellow"/>
        </w:rPr>
        <w:t>la cour anglaise</w:t>
      </w:r>
    </w:p>
    <w:p w:rsidR="00517E35" w:rsidRPr="00517E35" w:rsidRDefault="00517E35" w:rsidP="00517E35">
      <w:pPr>
        <w:jc w:val="center"/>
        <w:rPr>
          <w:b/>
          <w:sz w:val="24"/>
          <w:szCs w:val="24"/>
        </w:rPr>
      </w:pPr>
    </w:p>
    <w:p w:rsidR="00DA0D8E" w:rsidRDefault="00DA0D8E" w:rsidP="003C44E9">
      <w:pPr>
        <w:rPr>
          <w:sz w:val="24"/>
          <w:szCs w:val="24"/>
        </w:rPr>
      </w:pPr>
      <w:r w:rsidRPr="00517E35">
        <w:rPr>
          <w:b/>
          <w:sz w:val="24"/>
          <w:szCs w:val="24"/>
          <w:highlight w:val="cyan"/>
          <w:shd w:val="clear" w:color="auto" w:fill="BFBFBF" w:themeFill="background1" w:themeFillShade="BF"/>
        </w:rPr>
        <w:t>Prérequis :</w:t>
      </w:r>
      <w:r w:rsidRPr="00517E35">
        <w:rPr>
          <w:sz w:val="24"/>
          <w:szCs w:val="24"/>
          <w:highlight w:val="cyan"/>
          <w:shd w:val="clear" w:color="auto" w:fill="BFBFBF" w:themeFill="background1" w:themeFillShade="BF"/>
        </w:rPr>
        <w:t xml:space="preserve"> installer une issue de secours dans la cour anglaise (percer le mur pour ajouter une deuxième porte</w:t>
      </w:r>
      <w:r w:rsidRPr="00517E35">
        <w:rPr>
          <w:sz w:val="24"/>
          <w:szCs w:val="24"/>
          <w:highlight w:val="cyan"/>
        </w:rPr>
        <w:t>)</w:t>
      </w:r>
    </w:p>
    <w:p w:rsidR="003C44E9" w:rsidRDefault="003C44E9" w:rsidP="0051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Création de 3 zones</w:t>
      </w:r>
      <w:r w:rsidR="003F4636">
        <w:rPr>
          <w:sz w:val="24"/>
          <w:szCs w:val="24"/>
        </w:rPr>
        <w:t xml:space="preserve"> dans la cour anglaise</w:t>
      </w:r>
    </w:p>
    <w:p w:rsidR="003C44E9" w:rsidRDefault="003C44E9" w:rsidP="003C4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Zone 1 : rangement des vélos des personnels = abri</w:t>
      </w:r>
    </w:p>
    <w:p w:rsidR="003C44E9" w:rsidRDefault="003C44E9" w:rsidP="003C4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Zone 2 : classe dehors (mobilier flexible ou mobilier d’extérieur)</w:t>
      </w:r>
    </w:p>
    <w:p w:rsidR="003C44E9" w:rsidRDefault="003C44E9" w:rsidP="003C4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highlight w:val="yellow"/>
        </w:rPr>
      </w:pPr>
      <w:r>
        <w:rPr>
          <w:sz w:val="24"/>
          <w:szCs w:val="24"/>
        </w:rPr>
        <w:t>Zone 3 : agriculture urbaine =  bacs de jardinage</w:t>
      </w:r>
    </w:p>
    <w:p w:rsidR="003F4636" w:rsidRDefault="003F4636" w:rsidP="00200B40">
      <w:pPr>
        <w:contextualSpacing/>
        <w:rPr>
          <w:b/>
          <w:sz w:val="24"/>
          <w:szCs w:val="24"/>
          <w:u w:val="single"/>
        </w:rPr>
      </w:pPr>
    </w:p>
    <w:p w:rsidR="00200B40" w:rsidRDefault="00DA0D8E" w:rsidP="00200B40">
      <w:pPr>
        <w:contextualSpacing/>
        <w:rPr>
          <w:b/>
          <w:sz w:val="24"/>
          <w:szCs w:val="24"/>
          <w:u w:val="single"/>
        </w:rPr>
      </w:pPr>
      <w:r w:rsidRPr="00BB4706">
        <w:rPr>
          <w:b/>
          <w:sz w:val="24"/>
          <w:szCs w:val="24"/>
          <w:u w:val="single"/>
        </w:rPr>
        <w:t xml:space="preserve">1) </w:t>
      </w:r>
      <w:r w:rsidR="00200B40" w:rsidRPr="00BB4706">
        <w:rPr>
          <w:b/>
          <w:sz w:val="24"/>
          <w:szCs w:val="24"/>
          <w:u w:val="single"/>
        </w:rPr>
        <w:t>Pendant le temps scolaire</w:t>
      </w:r>
    </w:p>
    <w:p w:rsidR="00A32374" w:rsidRPr="00BB4706" w:rsidRDefault="00A32374" w:rsidP="00200B40">
      <w:pPr>
        <w:contextualSpacing/>
        <w:rPr>
          <w:b/>
          <w:sz w:val="24"/>
          <w:szCs w:val="24"/>
          <w:u w:val="single"/>
        </w:rPr>
      </w:pPr>
    </w:p>
    <w:p w:rsidR="00BB4706" w:rsidRDefault="00200B40" w:rsidP="00BB4706">
      <w:pPr>
        <w:spacing w:after="0"/>
        <w:rPr>
          <w:sz w:val="24"/>
          <w:szCs w:val="24"/>
        </w:rPr>
      </w:pPr>
      <w:r w:rsidRPr="00200B40">
        <w:rPr>
          <w:sz w:val="24"/>
          <w:szCs w:val="24"/>
        </w:rPr>
        <w:sym w:font="Wingdings" w:char="F0E0"/>
      </w:r>
      <w:r w:rsidRPr="00BB4706">
        <w:rPr>
          <w:b/>
          <w:sz w:val="24"/>
          <w:szCs w:val="24"/>
        </w:rPr>
        <w:t xml:space="preserve"> </w:t>
      </w:r>
      <w:proofErr w:type="gramStart"/>
      <w:r w:rsidRPr="00BB4706">
        <w:rPr>
          <w:b/>
          <w:sz w:val="24"/>
          <w:szCs w:val="24"/>
        </w:rPr>
        <w:t>faire</w:t>
      </w:r>
      <w:proofErr w:type="gramEnd"/>
      <w:r w:rsidRPr="00BB4706">
        <w:rPr>
          <w:b/>
          <w:sz w:val="24"/>
          <w:szCs w:val="24"/>
        </w:rPr>
        <w:t xml:space="preserve"> classe dehors</w:t>
      </w:r>
      <w:r>
        <w:rPr>
          <w:sz w:val="24"/>
          <w:szCs w:val="24"/>
        </w:rPr>
        <w:t xml:space="preserve"> (</w:t>
      </w:r>
      <w:r w:rsidR="00DA0D8E" w:rsidRPr="00A23641">
        <w:rPr>
          <w:sz w:val="24"/>
          <w:szCs w:val="24"/>
        </w:rPr>
        <w:t>en particulier lors des fortes chaleurs</w:t>
      </w:r>
      <w:r w:rsidR="00BE6673">
        <w:rPr>
          <w:sz w:val="24"/>
          <w:szCs w:val="24"/>
        </w:rPr>
        <w:t>, mais pas seulement…</w:t>
      </w:r>
      <w:r>
        <w:rPr>
          <w:sz w:val="24"/>
          <w:szCs w:val="24"/>
        </w:rPr>
        <w:t xml:space="preserve">) </w:t>
      </w:r>
    </w:p>
    <w:p w:rsidR="00A32374" w:rsidRDefault="00A32374" w:rsidP="00BB4706">
      <w:pPr>
        <w:spacing w:after="0"/>
        <w:rPr>
          <w:sz w:val="24"/>
          <w:szCs w:val="24"/>
        </w:rPr>
      </w:pPr>
    </w:p>
    <w:p w:rsidR="00A32374" w:rsidRDefault="00BE6673" w:rsidP="00BB4706">
      <w:pPr>
        <w:spacing w:after="0"/>
        <w:rPr>
          <w:sz w:val="24"/>
          <w:szCs w:val="24"/>
        </w:rPr>
      </w:pPr>
      <w:r>
        <w:rPr>
          <w:sz w:val="24"/>
          <w:szCs w:val="24"/>
        </w:rPr>
        <w:t>Il s’agit de mobiliser les élèves sur des situations concrètes, qui</w:t>
      </w:r>
      <w:r w:rsidR="00A32374">
        <w:rPr>
          <w:sz w:val="24"/>
          <w:szCs w:val="24"/>
        </w:rPr>
        <w:t xml:space="preserve"> font sens et les interpellent.</w:t>
      </w:r>
    </w:p>
    <w:p w:rsidR="00BE6673" w:rsidRDefault="00A32374" w:rsidP="00BB4706">
      <w:pPr>
        <w:spacing w:after="0"/>
        <w:rPr>
          <w:sz w:val="24"/>
          <w:szCs w:val="24"/>
        </w:rPr>
      </w:pPr>
      <w:r>
        <w:rPr>
          <w:sz w:val="24"/>
          <w:szCs w:val="24"/>
        </w:rPr>
        <w:t>Il s’agit de les motiver en variant les approches pédagogiques.</w:t>
      </w:r>
    </w:p>
    <w:p w:rsidR="00A32374" w:rsidRDefault="00BE6673" w:rsidP="00BB4706">
      <w:pPr>
        <w:spacing w:after="0"/>
        <w:rPr>
          <w:sz w:val="24"/>
          <w:szCs w:val="24"/>
        </w:rPr>
      </w:pPr>
      <w:r>
        <w:rPr>
          <w:sz w:val="24"/>
          <w:szCs w:val="24"/>
        </w:rPr>
        <w:t>Il s’</w:t>
      </w:r>
      <w:r w:rsidR="00A32374">
        <w:rPr>
          <w:sz w:val="24"/>
          <w:szCs w:val="24"/>
        </w:rPr>
        <w:t>agit de répondre</w:t>
      </w:r>
      <w:r>
        <w:rPr>
          <w:sz w:val="24"/>
          <w:szCs w:val="24"/>
        </w:rPr>
        <w:t xml:space="preserve"> à leurs besoins physiologiques </w:t>
      </w:r>
      <w:r w:rsidR="00A32374">
        <w:rPr>
          <w:sz w:val="24"/>
          <w:szCs w:val="24"/>
        </w:rPr>
        <w:t xml:space="preserve">de bouger. </w:t>
      </w:r>
    </w:p>
    <w:p w:rsidR="00A32374" w:rsidRDefault="00A32374" w:rsidP="00BB47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 s’agit de </w:t>
      </w:r>
      <w:r w:rsidR="00BE6673">
        <w:rPr>
          <w:sz w:val="24"/>
          <w:szCs w:val="24"/>
        </w:rPr>
        <w:t xml:space="preserve">mieux mémoriser, </w:t>
      </w:r>
      <w:r>
        <w:rPr>
          <w:sz w:val="24"/>
          <w:szCs w:val="24"/>
        </w:rPr>
        <w:t xml:space="preserve">par le </w:t>
      </w:r>
      <w:r w:rsidR="00BE6673">
        <w:rPr>
          <w:sz w:val="24"/>
          <w:szCs w:val="24"/>
        </w:rPr>
        <w:t>mouvement</w:t>
      </w:r>
      <w:r>
        <w:rPr>
          <w:sz w:val="24"/>
          <w:szCs w:val="24"/>
        </w:rPr>
        <w:t xml:space="preserve"> et la</w:t>
      </w:r>
      <w:r w:rsidR="00BE6673">
        <w:rPr>
          <w:sz w:val="24"/>
          <w:szCs w:val="24"/>
        </w:rPr>
        <w:t xml:space="preserve"> manipulation</w:t>
      </w:r>
      <w:r>
        <w:rPr>
          <w:sz w:val="24"/>
          <w:szCs w:val="24"/>
        </w:rPr>
        <w:t>.</w:t>
      </w:r>
    </w:p>
    <w:p w:rsidR="00A32374" w:rsidRDefault="00A32374" w:rsidP="00BB4706">
      <w:pPr>
        <w:spacing w:after="0"/>
        <w:rPr>
          <w:sz w:val="24"/>
          <w:szCs w:val="24"/>
        </w:rPr>
      </w:pPr>
      <w:r>
        <w:rPr>
          <w:sz w:val="24"/>
          <w:szCs w:val="24"/>
        </w:rPr>
        <w:t>Il s’agit de développer la concentration, l’attention et l’observation.</w:t>
      </w:r>
    </w:p>
    <w:p w:rsidR="00A32374" w:rsidRDefault="00A32374" w:rsidP="00A323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 s’agit de développer la créativité, l’autonomie, la collaboration.  </w:t>
      </w:r>
    </w:p>
    <w:p w:rsidR="00A32374" w:rsidRDefault="00A32374" w:rsidP="00BB4706">
      <w:pPr>
        <w:spacing w:after="0"/>
        <w:rPr>
          <w:sz w:val="24"/>
          <w:szCs w:val="24"/>
        </w:rPr>
      </w:pPr>
    </w:p>
    <w:p w:rsidR="00BB4706" w:rsidRPr="00A32374" w:rsidRDefault="00BB4706" w:rsidP="00BB4706">
      <w:pPr>
        <w:spacing w:after="0"/>
        <w:rPr>
          <w:i/>
          <w:sz w:val="24"/>
          <w:szCs w:val="24"/>
        </w:rPr>
      </w:pPr>
      <w:r w:rsidRPr="00A32374">
        <w:rPr>
          <w:i/>
          <w:sz w:val="24"/>
          <w:szCs w:val="24"/>
          <w:u w:val="single"/>
        </w:rPr>
        <w:t>Exemples de domaines travaillés :</w:t>
      </w:r>
      <w:r w:rsidRPr="00A32374">
        <w:rPr>
          <w:i/>
          <w:sz w:val="24"/>
          <w:szCs w:val="24"/>
        </w:rPr>
        <w:t xml:space="preserve"> </w:t>
      </w:r>
      <w:r w:rsidR="00BE6673" w:rsidRPr="00A32374">
        <w:rPr>
          <w:i/>
          <w:sz w:val="24"/>
          <w:szCs w:val="24"/>
        </w:rPr>
        <w:t>français, mathématiques, arts plastiques, sciences, E.P.S., etc.</w:t>
      </w:r>
    </w:p>
    <w:p w:rsidR="00200B40" w:rsidRDefault="00A32374" w:rsidP="00DA0D8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= </w:t>
      </w:r>
      <w:r w:rsidR="00BE6673" w:rsidRPr="00A32374">
        <w:rPr>
          <w:i/>
          <w:sz w:val="24"/>
          <w:szCs w:val="24"/>
        </w:rPr>
        <w:t>g</w:t>
      </w:r>
      <w:r w:rsidR="00BB4706" w:rsidRPr="00A32374">
        <w:rPr>
          <w:i/>
          <w:sz w:val="24"/>
          <w:szCs w:val="24"/>
        </w:rPr>
        <w:t>éométrie, résolution de problèmes, observation du ciel, langage oral, vocabulaire en langues vivantes, réalisations plastiques, etc.</w:t>
      </w:r>
    </w:p>
    <w:p w:rsidR="00517E35" w:rsidRDefault="00517E35" w:rsidP="00DA0D8E">
      <w:pPr>
        <w:rPr>
          <w:i/>
          <w:sz w:val="24"/>
          <w:szCs w:val="24"/>
        </w:rPr>
      </w:pPr>
    </w:p>
    <w:p w:rsidR="00517E35" w:rsidRDefault="00517E35" w:rsidP="00517E35">
      <w:pPr>
        <w:contextualSpacing/>
        <w:rPr>
          <w:sz w:val="24"/>
          <w:szCs w:val="24"/>
        </w:rPr>
      </w:pPr>
      <w:r w:rsidRPr="00200B40">
        <w:rPr>
          <w:sz w:val="24"/>
          <w:szCs w:val="24"/>
        </w:rPr>
        <w:lastRenderedPageBreak/>
        <w:sym w:font="Wingdings" w:char="F0E0"/>
      </w:r>
      <w:r w:rsidRPr="00BB4706">
        <w:rPr>
          <w:b/>
          <w:sz w:val="24"/>
          <w:szCs w:val="24"/>
        </w:rPr>
        <w:t xml:space="preserve"> </w:t>
      </w:r>
      <w:proofErr w:type="gramStart"/>
      <w:r w:rsidRPr="00BB4706">
        <w:rPr>
          <w:b/>
          <w:sz w:val="24"/>
          <w:szCs w:val="24"/>
        </w:rPr>
        <w:t>proposer</w:t>
      </w:r>
      <w:proofErr w:type="gramEnd"/>
      <w:r w:rsidRPr="00BB4706">
        <w:rPr>
          <w:b/>
          <w:sz w:val="24"/>
          <w:szCs w:val="24"/>
        </w:rPr>
        <w:t xml:space="preserve"> l’activité jardinage</w:t>
      </w:r>
      <w:r>
        <w:rPr>
          <w:sz w:val="24"/>
          <w:szCs w:val="24"/>
        </w:rPr>
        <w:t xml:space="preserve"> </w:t>
      </w:r>
    </w:p>
    <w:p w:rsidR="00517E35" w:rsidRDefault="00517E35" w:rsidP="00517E35">
      <w:pPr>
        <w:contextualSpacing/>
        <w:rPr>
          <w:sz w:val="24"/>
          <w:szCs w:val="24"/>
        </w:rPr>
      </w:pPr>
      <w:r>
        <w:rPr>
          <w:sz w:val="24"/>
          <w:szCs w:val="24"/>
        </w:rPr>
        <w:t>Il s’agit de mieux connaitre et mieux comprendre</w:t>
      </w:r>
      <w:r w:rsidR="003F4636">
        <w:rPr>
          <w:sz w:val="24"/>
          <w:szCs w:val="24"/>
        </w:rPr>
        <w:t xml:space="preserve"> son environnement.</w:t>
      </w:r>
    </w:p>
    <w:p w:rsidR="00517E35" w:rsidRDefault="00517E35" w:rsidP="00517E35">
      <w:pPr>
        <w:contextualSpacing/>
        <w:rPr>
          <w:sz w:val="24"/>
          <w:szCs w:val="24"/>
        </w:rPr>
      </w:pPr>
      <w:r>
        <w:rPr>
          <w:sz w:val="24"/>
          <w:szCs w:val="24"/>
        </w:rPr>
        <w:t>Il s’</w:t>
      </w:r>
      <w:r w:rsidR="003F4636">
        <w:rPr>
          <w:sz w:val="24"/>
          <w:szCs w:val="24"/>
        </w:rPr>
        <w:t xml:space="preserve">agit d’encourager la </w:t>
      </w:r>
      <w:r>
        <w:rPr>
          <w:sz w:val="24"/>
          <w:szCs w:val="24"/>
        </w:rPr>
        <w:t>culture de l’</w:t>
      </w:r>
      <w:r w:rsidR="003F4636">
        <w:rPr>
          <w:sz w:val="24"/>
          <w:szCs w:val="24"/>
        </w:rPr>
        <w:t>engagement, pour protéger l’environnement.</w:t>
      </w:r>
    </w:p>
    <w:p w:rsidR="003F4636" w:rsidRDefault="00517E35" w:rsidP="00517E35">
      <w:pPr>
        <w:contextualSpacing/>
      </w:pPr>
      <w:r>
        <w:rPr>
          <w:sz w:val="24"/>
          <w:szCs w:val="24"/>
        </w:rPr>
        <w:t xml:space="preserve">Il s’agit de valoriser tous les potentiels et </w:t>
      </w:r>
      <w:r w:rsidR="003F4636">
        <w:t xml:space="preserve">développer l’estime de soi. </w:t>
      </w:r>
    </w:p>
    <w:p w:rsidR="003F4636" w:rsidRDefault="003F4636" w:rsidP="00517E35">
      <w:pPr>
        <w:contextualSpacing/>
      </w:pPr>
      <w:r>
        <w:t xml:space="preserve">Il s’agit de faciliter </w:t>
      </w:r>
      <w:r w:rsidR="00517E35">
        <w:t>l’</w:t>
      </w:r>
      <w:r>
        <w:t>inclusion.</w:t>
      </w:r>
    </w:p>
    <w:p w:rsidR="00517E35" w:rsidRDefault="003F4636" w:rsidP="00517E35">
      <w:pPr>
        <w:contextualSpacing/>
      </w:pPr>
      <w:r>
        <w:t xml:space="preserve">Il s’agit de promouvoir </w:t>
      </w:r>
      <w:r w:rsidR="00517E35">
        <w:t>l’</w:t>
      </w:r>
      <w:r w:rsidR="00517E35" w:rsidRPr="00764CC1">
        <w:t>égalité filles-garçons</w:t>
      </w:r>
      <w:r>
        <w:t>.</w:t>
      </w:r>
    </w:p>
    <w:p w:rsidR="00517E35" w:rsidRDefault="00517E35" w:rsidP="00517E35">
      <w:pPr>
        <w:contextualSpacing/>
      </w:pPr>
    </w:p>
    <w:p w:rsidR="003F4636" w:rsidRDefault="003F4636" w:rsidP="00517E35">
      <w:pPr>
        <w:contextualSpacing/>
      </w:pPr>
    </w:p>
    <w:p w:rsidR="003F4636" w:rsidRDefault="003F4636" w:rsidP="003F463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2) Pendant le temps périscolaire et les NAP</w:t>
      </w:r>
    </w:p>
    <w:p w:rsidR="003F4636" w:rsidRPr="00517E35" w:rsidRDefault="003F4636" w:rsidP="003F4636">
      <w:pPr>
        <w:rPr>
          <w:sz w:val="24"/>
          <w:szCs w:val="24"/>
        </w:rPr>
      </w:pPr>
      <w:r w:rsidRPr="00200B40">
        <w:rPr>
          <w:sz w:val="24"/>
          <w:szCs w:val="24"/>
        </w:rPr>
        <w:sym w:font="Wingdings" w:char="F0E0"/>
      </w:r>
      <w:r w:rsidRPr="00BB4706">
        <w:rPr>
          <w:b/>
          <w:sz w:val="24"/>
          <w:szCs w:val="24"/>
        </w:rPr>
        <w:t xml:space="preserve"> </w:t>
      </w:r>
      <w:proofErr w:type="gramStart"/>
      <w:r w:rsidRPr="00BB4706">
        <w:rPr>
          <w:b/>
          <w:sz w:val="24"/>
          <w:szCs w:val="24"/>
        </w:rPr>
        <w:t>proposer</w:t>
      </w:r>
      <w:proofErr w:type="gramEnd"/>
      <w:r w:rsidRPr="00BB4706">
        <w:rPr>
          <w:b/>
          <w:sz w:val="24"/>
          <w:szCs w:val="24"/>
        </w:rPr>
        <w:t xml:space="preserve"> un espace calme</w:t>
      </w:r>
      <w:r>
        <w:rPr>
          <w:sz w:val="24"/>
          <w:szCs w:val="24"/>
        </w:rPr>
        <w:t> = permettre aux élèves de s’isoler, de jouer loin du bruit, en installant une boite à livres, des boites à jeux (objets du quotidien recyclés pour stimuler l’imaginaire), des cabanes, etc.</w:t>
      </w:r>
    </w:p>
    <w:p w:rsidR="003F4636" w:rsidRDefault="003F4636" w:rsidP="003F4636">
      <w:pPr>
        <w:rPr>
          <w:sz w:val="24"/>
          <w:szCs w:val="24"/>
        </w:rPr>
      </w:pPr>
      <w:r w:rsidRPr="00200B4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gramStart"/>
      <w:r w:rsidRPr="00517E35">
        <w:rPr>
          <w:b/>
          <w:sz w:val="24"/>
          <w:szCs w:val="24"/>
        </w:rPr>
        <w:t>proposer</w:t>
      </w:r>
      <w:proofErr w:type="gramEnd"/>
      <w:r w:rsidRPr="00517E35">
        <w:rPr>
          <w:b/>
          <w:sz w:val="24"/>
          <w:szCs w:val="24"/>
        </w:rPr>
        <w:t xml:space="preserve"> l’activité jardinage</w:t>
      </w:r>
    </w:p>
    <w:p w:rsidR="00A32374" w:rsidRDefault="00A32374" w:rsidP="00DA0D8E">
      <w:pPr>
        <w:rPr>
          <w:i/>
          <w:sz w:val="24"/>
          <w:szCs w:val="24"/>
        </w:rPr>
      </w:pPr>
    </w:p>
    <w:p w:rsidR="00A32374" w:rsidRPr="00517E35" w:rsidRDefault="00A32374" w:rsidP="00DA0D8E">
      <w:pPr>
        <w:rPr>
          <w:i/>
          <w:sz w:val="24"/>
          <w:szCs w:val="24"/>
          <w:u w:val="single"/>
        </w:rPr>
      </w:pPr>
      <w:r w:rsidRPr="00517E35">
        <w:rPr>
          <w:i/>
          <w:sz w:val="24"/>
          <w:szCs w:val="24"/>
          <w:u w:val="single"/>
        </w:rPr>
        <w:t>Matériel nécessaire :</w:t>
      </w:r>
    </w:p>
    <w:p w:rsidR="00A32374" w:rsidRDefault="00A32374" w:rsidP="003F463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Zone 1 = rangement des vélos adultes</w:t>
      </w:r>
    </w:p>
    <w:p w:rsidR="00A32374" w:rsidRDefault="00517E35" w:rsidP="00DA0D8E">
      <w:pPr>
        <w:rPr>
          <w:i/>
          <w:sz w:val="24"/>
          <w:szCs w:val="24"/>
        </w:rPr>
      </w:pPr>
      <w:r>
        <w:rPr>
          <w:i/>
          <w:sz w:val="24"/>
          <w:szCs w:val="24"/>
        </w:rPr>
        <w:t>Abri vélo végétalisé + râtelier + prise électrique pour recharge de batterie</w:t>
      </w:r>
    </w:p>
    <w:p w:rsidR="00517E35" w:rsidRDefault="00517E35" w:rsidP="003F463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Zone 2 = classe dehors</w:t>
      </w:r>
    </w:p>
    <w:p w:rsidR="00517E35" w:rsidRDefault="003F4636" w:rsidP="00200B4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Tables de jardins + </w:t>
      </w:r>
      <w:r w:rsidR="00517E35">
        <w:rPr>
          <w:i/>
          <w:sz w:val="24"/>
          <w:szCs w:val="24"/>
        </w:rPr>
        <w:t>tabourets</w:t>
      </w:r>
      <w:r>
        <w:rPr>
          <w:i/>
          <w:sz w:val="24"/>
          <w:szCs w:val="24"/>
        </w:rPr>
        <w:t xml:space="preserve"> + t</w:t>
      </w:r>
      <w:r w:rsidR="00517E35">
        <w:rPr>
          <w:i/>
          <w:sz w:val="24"/>
          <w:szCs w:val="24"/>
        </w:rPr>
        <w:t xml:space="preserve">ableau </w:t>
      </w:r>
      <w:r>
        <w:rPr>
          <w:i/>
          <w:sz w:val="24"/>
          <w:szCs w:val="24"/>
        </w:rPr>
        <w:t>à craie + bacs de rangement + canapés d’extérieur (coin calme)</w:t>
      </w:r>
    </w:p>
    <w:p w:rsidR="00517E35" w:rsidRDefault="00517E35" w:rsidP="00200B40">
      <w:pPr>
        <w:spacing w:after="0"/>
        <w:rPr>
          <w:i/>
          <w:sz w:val="24"/>
          <w:szCs w:val="24"/>
        </w:rPr>
      </w:pPr>
    </w:p>
    <w:p w:rsidR="00517E35" w:rsidRDefault="00517E35" w:rsidP="003F4636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Zone 3 : agriculture urbaine</w:t>
      </w:r>
    </w:p>
    <w:p w:rsidR="00517E35" w:rsidRDefault="00517E35" w:rsidP="00200B40">
      <w:pPr>
        <w:spacing w:after="0"/>
        <w:rPr>
          <w:i/>
          <w:sz w:val="24"/>
          <w:szCs w:val="24"/>
        </w:rPr>
      </w:pPr>
    </w:p>
    <w:p w:rsidR="00517E35" w:rsidRDefault="00517E35" w:rsidP="00200B4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Bacs de jardinage + armoire de rangement pour outils de jardinage + bac à compost</w:t>
      </w:r>
      <w:r w:rsidR="003F4636">
        <w:rPr>
          <w:i/>
          <w:sz w:val="24"/>
          <w:szCs w:val="24"/>
        </w:rPr>
        <w:t xml:space="preserve"> + arrivée d’eau</w:t>
      </w:r>
    </w:p>
    <w:p w:rsidR="00200B40" w:rsidRPr="00764CC1" w:rsidRDefault="00200B40" w:rsidP="00DA0D8E">
      <w:pPr>
        <w:rPr>
          <w:i/>
          <w:sz w:val="24"/>
          <w:szCs w:val="24"/>
        </w:rPr>
      </w:pPr>
    </w:p>
    <w:p w:rsidR="003C44E9" w:rsidRDefault="003C44E9" w:rsidP="00DA0D8E">
      <w:pPr>
        <w:rPr>
          <w:sz w:val="24"/>
          <w:szCs w:val="24"/>
        </w:rPr>
      </w:pPr>
    </w:p>
    <w:p w:rsidR="003C44E9" w:rsidRDefault="003C44E9" w:rsidP="00DA0D8E">
      <w:pPr>
        <w:rPr>
          <w:sz w:val="24"/>
          <w:szCs w:val="24"/>
        </w:rPr>
      </w:pPr>
    </w:p>
    <w:p w:rsidR="003C44E9" w:rsidRDefault="003C44E9" w:rsidP="00DA0D8E">
      <w:pPr>
        <w:rPr>
          <w:sz w:val="24"/>
          <w:szCs w:val="24"/>
        </w:rPr>
      </w:pPr>
    </w:p>
    <w:p w:rsidR="002800BF" w:rsidRPr="00764CC1" w:rsidRDefault="00BB4706" w:rsidP="003F46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Axe de travail 2</w:t>
      </w:r>
      <w:r w:rsidR="002800BF" w:rsidRPr="00764CC1">
        <w:rPr>
          <w:b/>
          <w:sz w:val="24"/>
          <w:szCs w:val="24"/>
          <w:highlight w:val="yellow"/>
        </w:rPr>
        <w:t xml:space="preserve"> = </w:t>
      </w:r>
      <w:r w:rsidR="003F4636">
        <w:rPr>
          <w:b/>
          <w:sz w:val="24"/>
          <w:szCs w:val="24"/>
          <w:highlight w:val="yellow"/>
        </w:rPr>
        <w:t xml:space="preserve">aménagement de </w:t>
      </w:r>
      <w:r w:rsidR="002800BF" w:rsidRPr="00764CC1">
        <w:rPr>
          <w:b/>
          <w:sz w:val="24"/>
          <w:szCs w:val="24"/>
          <w:highlight w:val="yellow"/>
        </w:rPr>
        <w:t xml:space="preserve">la </w:t>
      </w:r>
      <w:r w:rsidR="002800BF" w:rsidRPr="003F4636">
        <w:rPr>
          <w:b/>
          <w:sz w:val="24"/>
          <w:szCs w:val="24"/>
          <w:highlight w:val="yellow"/>
        </w:rPr>
        <w:t>bibliothèque</w:t>
      </w:r>
      <w:r w:rsidR="00970040">
        <w:rPr>
          <w:b/>
          <w:sz w:val="24"/>
          <w:szCs w:val="24"/>
          <w:highlight w:val="yellow"/>
        </w:rPr>
        <w:t xml:space="preserve"> et de</w:t>
      </w:r>
      <w:bookmarkStart w:id="0" w:name="_GoBack"/>
      <w:bookmarkEnd w:id="0"/>
      <w:r w:rsidR="003F4636" w:rsidRPr="003F4636">
        <w:rPr>
          <w:b/>
          <w:sz w:val="24"/>
          <w:szCs w:val="24"/>
          <w:highlight w:val="yellow"/>
        </w:rPr>
        <w:t xml:space="preserve"> la salle « retrouve ton calme »</w:t>
      </w:r>
    </w:p>
    <w:p w:rsidR="002800BF" w:rsidRPr="00A23641" w:rsidRDefault="002800BF" w:rsidP="002800BF">
      <w:pPr>
        <w:rPr>
          <w:sz w:val="24"/>
          <w:szCs w:val="24"/>
        </w:rPr>
      </w:pPr>
      <w:r w:rsidRPr="00A23641">
        <w:rPr>
          <w:sz w:val="24"/>
          <w:szCs w:val="24"/>
        </w:rPr>
        <w:t>Rangement et enlèvement du mobilier situé au milieu de la pièce pour dégager complètement l’espace. Le long des murs, création de plusieurs espaces :</w:t>
      </w:r>
    </w:p>
    <w:p w:rsidR="002800BF" w:rsidRPr="00A23641" w:rsidRDefault="008F677A" w:rsidP="002800B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23641">
        <w:rPr>
          <w:sz w:val="24"/>
          <w:szCs w:val="24"/>
        </w:rPr>
        <w:t xml:space="preserve">espace de lecture : 6 </w:t>
      </w:r>
      <w:r w:rsidR="002800BF" w:rsidRPr="00A23641">
        <w:rPr>
          <w:sz w:val="24"/>
          <w:szCs w:val="24"/>
        </w:rPr>
        <w:t>transats</w:t>
      </w:r>
      <w:r w:rsidR="00621321" w:rsidRPr="00A23641">
        <w:rPr>
          <w:sz w:val="24"/>
          <w:szCs w:val="24"/>
        </w:rPr>
        <w:t>, 1 tapis</w:t>
      </w:r>
      <w:r w:rsidRPr="00A23641">
        <w:rPr>
          <w:sz w:val="24"/>
          <w:szCs w:val="24"/>
        </w:rPr>
        <w:t xml:space="preserve"> de regroupement</w:t>
      </w:r>
    </w:p>
    <w:p w:rsidR="008F677A" w:rsidRPr="00A23641" w:rsidRDefault="002800BF" w:rsidP="002800B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23641">
        <w:rPr>
          <w:sz w:val="24"/>
          <w:szCs w:val="24"/>
        </w:rPr>
        <w:t>coin écoute :</w:t>
      </w:r>
      <w:r w:rsidR="00621321" w:rsidRPr="00A23641">
        <w:rPr>
          <w:sz w:val="24"/>
          <w:szCs w:val="24"/>
        </w:rPr>
        <w:t xml:space="preserve"> </w:t>
      </w:r>
      <w:r w:rsidR="008F677A" w:rsidRPr="00A23641">
        <w:rPr>
          <w:sz w:val="24"/>
          <w:szCs w:val="24"/>
        </w:rPr>
        <w:t>6</w:t>
      </w:r>
      <w:r w:rsidR="00621321" w:rsidRPr="00A23641">
        <w:rPr>
          <w:sz w:val="24"/>
          <w:szCs w:val="24"/>
        </w:rPr>
        <w:t xml:space="preserve"> « </w:t>
      </w:r>
      <w:proofErr w:type="spellStart"/>
      <w:r w:rsidR="00621321" w:rsidRPr="00A23641">
        <w:rPr>
          <w:sz w:val="24"/>
          <w:szCs w:val="24"/>
        </w:rPr>
        <w:t>bookinou</w:t>
      </w:r>
      <w:proofErr w:type="spellEnd"/>
      <w:r w:rsidR="00621321" w:rsidRPr="00A23641">
        <w:rPr>
          <w:sz w:val="24"/>
          <w:szCs w:val="24"/>
        </w:rPr>
        <w:t> »</w:t>
      </w:r>
      <w:r w:rsidRPr="00A23641">
        <w:rPr>
          <w:sz w:val="24"/>
          <w:szCs w:val="24"/>
        </w:rPr>
        <w:t xml:space="preserve"> </w:t>
      </w:r>
      <w:r w:rsidR="008F677A" w:rsidRPr="00A23641">
        <w:rPr>
          <w:sz w:val="24"/>
          <w:szCs w:val="24"/>
        </w:rPr>
        <w:t>6</w:t>
      </w:r>
      <w:r w:rsidR="00621321" w:rsidRPr="00A23641">
        <w:rPr>
          <w:sz w:val="24"/>
          <w:szCs w:val="24"/>
        </w:rPr>
        <w:t xml:space="preserve"> </w:t>
      </w:r>
      <w:r w:rsidR="00C44231" w:rsidRPr="00A23641">
        <w:rPr>
          <w:sz w:val="24"/>
          <w:szCs w:val="24"/>
        </w:rPr>
        <w:t xml:space="preserve">casques, </w:t>
      </w:r>
      <w:r w:rsidR="008F677A" w:rsidRPr="00A23641">
        <w:rPr>
          <w:sz w:val="24"/>
          <w:szCs w:val="24"/>
        </w:rPr>
        <w:t>2</w:t>
      </w:r>
      <w:r w:rsidR="00621321" w:rsidRPr="00A23641">
        <w:rPr>
          <w:sz w:val="24"/>
          <w:szCs w:val="24"/>
        </w:rPr>
        <w:t xml:space="preserve"> tapis</w:t>
      </w:r>
      <w:r w:rsidR="008F677A" w:rsidRPr="00A23641">
        <w:rPr>
          <w:sz w:val="24"/>
          <w:szCs w:val="24"/>
        </w:rPr>
        <w:t xml:space="preserve"> pliants</w:t>
      </w:r>
    </w:p>
    <w:p w:rsidR="002800BF" w:rsidRPr="00A23641" w:rsidRDefault="002800BF" w:rsidP="002800B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23641">
        <w:rPr>
          <w:sz w:val="24"/>
          <w:szCs w:val="24"/>
        </w:rPr>
        <w:t>coin web radio :</w:t>
      </w:r>
      <w:r w:rsidR="00C44231" w:rsidRPr="00A23641">
        <w:rPr>
          <w:sz w:val="24"/>
          <w:szCs w:val="24"/>
        </w:rPr>
        <w:t xml:space="preserve"> 2 tables mobiles à pla</w:t>
      </w:r>
      <w:r w:rsidR="00621321" w:rsidRPr="00A23641">
        <w:rPr>
          <w:sz w:val="24"/>
          <w:szCs w:val="24"/>
        </w:rPr>
        <w:t xml:space="preserve">teau rabattable, </w:t>
      </w:r>
      <w:r w:rsidR="00C44231" w:rsidRPr="00A23641">
        <w:rPr>
          <w:sz w:val="24"/>
          <w:szCs w:val="24"/>
        </w:rPr>
        <w:t xml:space="preserve"> 8 chaises empilables, 1 armoire à clé</w:t>
      </w:r>
    </w:p>
    <w:p w:rsidR="00621321" w:rsidRPr="00A23641" w:rsidRDefault="00621321" w:rsidP="002800B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23641">
        <w:rPr>
          <w:sz w:val="24"/>
          <w:szCs w:val="24"/>
        </w:rPr>
        <w:t xml:space="preserve">coin des langues : </w:t>
      </w:r>
      <w:r w:rsidR="008F677A" w:rsidRPr="00A23641">
        <w:rPr>
          <w:sz w:val="24"/>
          <w:szCs w:val="24"/>
        </w:rPr>
        <w:t xml:space="preserve">6 </w:t>
      </w:r>
      <w:r w:rsidRPr="00A23641">
        <w:rPr>
          <w:sz w:val="24"/>
          <w:szCs w:val="24"/>
        </w:rPr>
        <w:t xml:space="preserve">« ma fabrique à histoires »,  </w:t>
      </w:r>
      <w:r w:rsidR="008F677A" w:rsidRPr="00A23641">
        <w:rPr>
          <w:sz w:val="24"/>
          <w:szCs w:val="24"/>
        </w:rPr>
        <w:t>6</w:t>
      </w:r>
      <w:r w:rsidRPr="00A23641">
        <w:rPr>
          <w:sz w:val="24"/>
          <w:szCs w:val="24"/>
        </w:rPr>
        <w:t xml:space="preserve"> casques, 6 poufs galets</w:t>
      </w:r>
    </w:p>
    <w:p w:rsidR="00C44231" w:rsidRPr="00A23641" w:rsidRDefault="000C2196" w:rsidP="002800B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23641">
        <w:rPr>
          <w:sz w:val="24"/>
          <w:szCs w:val="24"/>
        </w:rPr>
        <w:t xml:space="preserve">espace de </w:t>
      </w:r>
      <w:r w:rsidR="00621321" w:rsidRPr="00A23641">
        <w:rPr>
          <w:sz w:val="24"/>
          <w:szCs w:val="24"/>
        </w:rPr>
        <w:t xml:space="preserve">relaxation : 30 </w:t>
      </w:r>
      <w:r w:rsidRPr="00A23641">
        <w:rPr>
          <w:sz w:val="24"/>
          <w:szCs w:val="24"/>
        </w:rPr>
        <w:t>nattes de sol</w:t>
      </w:r>
    </w:p>
    <w:p w:rsidR="000C2196" w:rsidRPr="00BB4706" w:rsidRDefault="00C57C82" w:rsidP="00A23641">
      <w:pPr>
        <w:rPr>
          <w:i/>
          <w:sz w:val="24"/>
          <w:szCs w:val="24"/>
        </w:rPr>
      </w:pPr>
      <w:r w:rsidRPr="00764CC1">
        <w:rPr>
          <w:i/>
          <w:sz w:val="24"/>
          <w:szCs w:val="24"/>
        </w:rPr>
        <w:t>Exemples de compétences travaillées : compréhension (rappel de récit, jeux de rôles) et fluence en lecture (enregistrement des textes), écoute en langues vivantes, capacité d’</w:t>
      </w:r>
      <w:proofErr w:type="spellStart"/>
      <w:r w:rsidRPr="00764CC1">
        <w:rPr>
          <w:i/>
          <w:sz w:val="24"/>
          <w:szCs w:val="24"/>
        </w:rPr>
        <w:t>oralisation</w:t>
      </w:r>
      <w:proofErr w:type="spellEnd"/>
      <w:r w:rsidRPr="00764CC1">
        <w:rPr>
          <w:i/>
          <w:sz w:val="24"/>
          <w:szCs w:val="24"/>
        </w:rPr>
        <w:t xml:space="preserve">, contrôle des émotions, etc. </w:t>
      </w:r>
    </w:p>
    <w:p w:rsidR="00A23641" w:rsidRPr="00A23641" w:rsidRDefault="003F4636" w:rsidP="000C219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salle</w:t>
      </w:r>
      <w:r w:rsidR="00D007D3" w:rsidRPr="00A23641">
        <w:rPr>
          <w:sz w:val="24"/>
          <w:szCs w:val="24"/>
        </w:rPr>
        <w:t xml:space="preserve"> </w:t>
      </w:r>
      <w:r w:rsidR="00BB4706">
        <w:rPr>
          <w:sz w:val="24"/>
          <w:szCs w:val="24"/>
        </w:rPr>
        <w:t>« </w:t>
      </w:r>
      <w:r w:rsidR="00A23641" w:rsidRPr="00A23641">
        <w:rPr>
          <w:sz w:val="24"/>
          <w:szCs w:val="24"/>
        </w:rPr>
        <w:t>retrouve ton calme</w:t>
      </w:r>
      <w:r w:rsidR="00BB4706">
        <w:rPr>
          <w:sz w:val="24"/>
          <w:szCs w:val="24"/>
        </w:rPr>
        <w:t> »</w:t>
      </w:r>
      <w:r w:rsidR="00A23641" w:rsidRPr="00A23641">
        <w:rPr>
          <w:sz w:val="24"/>
          <w:szCs w:val="24"/>
        </w:rPr>
        <w:t xml:space="preserve"> : espace </w:t>
      </w:r>
      <w:r w:rsidR="00D67AD2" w:rsidRPr="00A23641">
        <w:rPr>
          <w:sz w:val="24"/>
          <w:szCs w:val="24"/>
        </w:rPr>
        <w:t>multi sensoriel</w:t>
      </w:r>
      <w:r w:rsidR="00D007D3" w:rsidRPr="00A23641">
        <w:rPr>
          <w:sz w:val="24"/>
          <w:szCs w:val="24"/>
        </w:rPr>
        <w:t> </w:t>
      </w:r>
      <w:r w:rsidR="00A23641" w:rsidRPr="00A23641">
        <w:rPr>
          <w:sz w:val="24"/>
          <w:szCs w:val="24"/>
        </w:rPr>
        <w:t>type Snoezelen</w:t>
      </w:r>
      <w:r w:rsidR="00D007D3" w:rsidRPr="00A23641">
        <w:rPr>
          <w:sz w:val="24"/>
          <w:szCs w:val="24"/>
        </w:rPr>
        <w:t xml:space="preserve">: </w:t>
      </w:r>
    </w:p>
    <w:p w:rsidR="00A23641" w:rsidRPr="00A23641" w:rsidRDefault="00D007D3" w:rsidP="00A23641">
      <w:pPr>
        <w:rPr>
          <w:sz w:val="24"/>
          <w:szCs w:val="24"/>
        </w:rPr>
      </w:pPr>
      <w:r w:rsidRPr="00A23641">
        <w:rPr>
          <w:sz w:val="24"/>
          <w:szCs w:val="24"/>
        </w:rPr>
        <w:t xml:space="preserve">1 </w:t>
      </w:r>
      <w:r w:rsidR="00A23641" w:rsidRPr="00A23641">
        <w:rPr>
          <w:sz w:val="24"/>
          <w:szCs w:val="24"/>
        </w:rPr>
        <w:t xml:space="preserve">kit coin refuge = 1 </w:t>
      </w:r>
      <w:r w:rsidRPr="00A23641">
        <w:rPr>
          <w:sz w:val="24"/>
          <w:szCs w:val="24"/>
        </w:rPr>
        <w:t>tente pop-up noire</w:t>
      </w:r>
      <w:r w:rsidR="00A23641" w:rsidRPr="00A23641">
        <w:rPr>
          <w:sz w:val="24"/>
          <w:szCs w:val="24"/>
        </w:rPr>
        <w:t xml:space="preserve">, 1 tapis lesté, des </w:t>
      </w:r>
      <w:r w:rsidR="00D67AD2" w:rsidRPr="00A23641">
        <w:rPr>
          <w:sz w:val="24"/>
          <w:szCs w:val="24"/>
        </w:rPr>
        <w:t>œufs</w:t>
      </w:r>
      <w:r w:rsidR="00A23641" w:rsidRPr="00A23641">
        <w:rPr>
          <w:sz w:val="24"/>
          <w:szCs w:val="24"/>
        </w:rPr>
        <w:t xml:space="preserve"> lumineux, 1 colonne à bulles, 1 fusée, 1 coussin nœud velours, 1 projecteur kaléidoscope</w:t>
      </w:r>
      <w:proofErr w:type="gramStart"/>
      <w:r w:rsidR="00A23641" w:rsidRPr="00A23641">
        <w:rPr>
          <w:sz w:val="24"/>
          <w:szCs w:val="24"/>
        </w:rPr>
        <w:t>,1</w:t>
      </w:r>
      <w:proofErr w:type="gramEnd"/>
      <w:r w:rsidR="00A23641" w:rsidRPr="00A23641">
        <w:rPr>
          <w:sz w:val="24"/>
          <w:szCs w:val="24"/>
        </w:rPr>
        <w:t xml:space="preserve"> diffuseur d’huiles essentielles, 1 générateur de bruits apaisants  (</w:t>
      </w:r>
      <w:proofErr w:type="spellStart"/>
      <w:r w:rsidR="00A23641" w:rsidRPr="00A23641">
        <w:rPr>
          <w:sz w:val="24"/>
          <w:szCs w:val="24"/>
        </w:rPr>
        <w:t>cf</w:t>
      </w:r>
      <w:proofErr w:type="spellEnd"/>
      <w:r w:rsidR="00A23641" w:rsidRPr="00A23641">
        <w:rPr>
          <w:sz w:val="24"/>
          <w:szCs w:val="24"/>
        </w:rPr>
        <w:t xml:space="preserve"> Hop </w:t>
      </w:r>
      <w:proofErr w:type="spellStart"/>
      <w:r w:rsidR="00A23641" w:rsidRPr="00A23641">
        <w:rPr>
          <w:sz w:val="24"/>
          <w:szCs w:val="24"/>
        </w:rPr>
        <w:t>toys</w:t>
      </w:r>
      <w:proofErr w:type="spellEnd"/>
      <w:r w:rsidR="00A23641" w:rsidRPr="00A23641">
        <w:rPr>
          <w:sz w:val="24"/>
          <w:szCs w:val="24"/>
        </w:rPr>
        <w:t>)</w:t>
      </w:r>
    </w:p>
    <w:p w:rsidR="00C57C82" w:rsidRDefault="00C57C82" w:rsidP="00A23641">
      <w:pPr>
        <w:rPr>
          <w:i/>
          <w:sz w:val="24"/>
          <w:szCs w:val="24"/>
        </w:rPr>
      </w:pPr>
      <w:r w:rsidRPr="00764CC1">
        <w:rPr>
          <w:i/>
          <w:sz w:val="24"/>
          <w:szCs w:val="24"/>
        </w:rPr>
        <w:lastRenderedPageBreak/>
        <w:t>Exemples de compétences travaillées : respect des règles, contrôle des émotions, développement de l’empathie</w:t>
      </w:r>
      <w:r w:rsidR="00D007D3" w:rsidRPr="00764CC1">
        <w:rPr>
          <w:i/>
          <w:sz w:val="24"/>
          <w:szCs w:val="24"/>
        </w:rPr>
        <w:t>, amélioration de l’inclusion, progression dans l’égalité filles-garçons</w:t>
      </w:r>
    </w:p>
    <w:p w:rsidR="00764CC1" w:rsidRDefault="00764CC1" w:rsidP="00A23641">
      <w:pPr>
        <w:rPr>
          <w:i/>
          <w:sz w:val="24"/>
          <w:szCs w:val="24"/>
        </w:rPr>
      </w:pPr>
    </w:p>
    <w:p w:rsidR="003C44E9" w:rsidRPr="00764CC1" w:rsidRDefault="003C44E9" w:rsidP="00A23641">
      <w:pPr>
        <w:rPr>
          <w:i/>
          <w:sz w:val="24"/>
          <w:szCs w:val="24"/>
        </w:rPr>
      </w:pPr>
    </w:p>
    <w:p w:rsidR="00BB4706" w:rsidRPr="003C44E9" w:rsidRDefault="003C44E9" w:rsidP="003F4636">
      <w:pPr>
        <w:jc w:val="center"/>
        <w:rPr>
          <w:b/>
          <w:sz w:val="28"/>
          <w:szCs w:val="28"/>
        </w:rPr>
      </w:pPr>
      <w:r w:rsidRPr="003C44E9">
        <w:rPr>
          <w:b/>
          <w:sz w:val="24"/>
          <w:szCs w:val="24"/>
          <w:highlight w:val="yellow"/>
        </w:rPr>
        <w:t xml:space="preserve">Axe de travail 3 = </w:t>
      </w:r>
      <w:r w:rsidR="00BB4706" w:rsidRPr="003C44E9">
        <w:rPr>
          <w:b/>
          <w:sz w:val="28"/>
          <w:szCs w:val="28"/>
          <w:highlight w:val="yellow"/>
        </w:rPr>
        <w:t>la grande cour</w:t>
      </w:r>
    </w:p>
    <w:p w:rsidR="00BB4706" w:rsidRDefault="00BB4706" w:rsidP="00A23641">
      <w:pPr>
        <w:rPr>
          <w:sz w:val="24"/>
          <w:szCs w:val="24"/>
        </w:rPr>
      </w:pPr>
      <w:r>
        <w:t xml:space="preserve">En parallèle, l’équipe pédagogique a lancé un grand chantier de réflexion, avec les élèves, sur l’aménagement de la cour. </w:t>
      </w:r>
      <w:r w:rsidR="00764CC1">
        <w:rPr>
          <w:sz w:val="24"/>
          <w:szCs w:val="24"/>
        </w:rPr>
        <w:t xml:space="preserve"> </w:t>
      </w:r>
    </w:p>
    <w:p w:rsidR="00A23641" w:rsidRPr="00053B85" w:rsidRDefault="00BB4706" w:rsidP="00A23641">
      <w:pPr>
        <w:rPr>
          <w:b/>
          <w:sz w:val="24"/>
          <w:szCs w:val="24"/>
        </w:rPr>
      </w:pPr>
      <w:r w:rsidRPr="00053B85">
        <w:rPr>
          <w:b/>
          <w:sz w:val="24"/>
          <w:szCs w:val="24"/>
        </w:rPr>
        <w:t>Objectif = mieux partager la cour, dans un souci d’égalité filles-garçons, pour diminuer les conflits et le stress</w:t>
      </w:r>
    </w:p>
    <w:p w:rsidR="00BB4706" w:rsidRDefault="00BB4706" w:rsidP="00A23641">
      <w:pPr>
        <w:rPr>
          <w:sz w:val="24"/>
          <w:szCs w:val="24"/>
        </w:rPr>
      </w:pPr>
      <w:r>
        <w:rPr>
          <w:sz w:val="24"/>
          <w:szCs w:val="24"/>
        </w:rPr>
        <w:t>Voici le programme :</w:t>
      </w:r>
    </w:p>
    <w:p w:rsidR="00BB4706" w:rsidRDefault="00053B85" w:rsidP="00053B85">
      <w:pPr>
        <w:spacing w:after="0"/>
        <w:rPr>
          <w:sz w:val="24"/>
          <w:szCs w:val="24"/>
        </w:rPr>
      </w:pPr>
      <w:r w:rsidRPr="00053B85">
        <w:rPr>
          <w:sz w:val="24"/>
          <w:szCs w:val="24"/>
          <w:highlight w:val="green"/>
        </w:rPr>
        <w:t>Temps 1 = constat</w:t>
      </w:r>
    </w:p>
    <w:p w:rsidR="00BB4706" w:rsidRDefault="00BB4706" w:rsidP="00053B85">
      <w:pPr>
        <w:spacing w:after="0"/>
        <w:rPr>
          <w:sz w:val="24"/>
          <w:szCs w:val="24"/>
        </w:rPr>
      </w:pPr>
      <w:r>
        <w:rPr>
          <w:sz w:val="24"/>
          <w:szCs w:val="24"/>
        </w:rPr>
        <w:t>1) dessin</w:t>
      </w:r>
      <w:r w:rsidR="00053B85">
        <w:rPr>
          <w:sz w:val="24"/>
          <w:szCs w:val="24"/>
        </w:rPr>
        <w:t>/tracé</w:t>
      </w:r>
      <w:r>
        <w:rPr>
          <w:sz w:val="24"/>
          <w:szCs w:val="24"/>
        </w:rPr>
        <w:t xml:space="preserve"> du plan de la cour </w:t>
      </w:r>
      <w:r w:rsidR="00053B85">
        <w:rPr>
          <w:sz w:val="24"/>
          <w:szCs w:val="24"/>
        </w:rPr>
        <w:t>(et maquette)</w:t>
      </w:r>
      <w:r>
        <w:rPr>
          <w:sz w:val="24"/>
          <w:szCs w:val="24"/>
        </w:rPr>
        <w:t xml:space="preserve">: chaque élève se place symboliquement par une croix </w:t>
      </w:r>
      <w:r w:rsidR="00053B85">
        <w:rPr>
          <w:sz w:val="24"/>
          <w:szCs w:val="24"/>
        </w:rPr>
        <w:t xml:space="preserve">(rouge ou verte= fille ou garçon) sur le plan </w:t>
      </w:r>
      <w:r>
        <w:rPr>
          <w:sz w:val="24"/>
          <w:szCs w:val="24"/>
        </w:rPr>
        <w:t xml:space="preserve">dans la cour </w:t>
      </w:r>
      <w:r w:rsidRPr="00BB4706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on regarde comment les espaces sont investis</w:t>
      </w:r>
    </w:p>
    <w:p w:rsidR="00BB4706" w:rsidRDefault="00BB4706" w:rsidP="00053B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2) enquête des délégués : à chaque récréation, par groupe, les élèves délégués font la liste des jeux des enfants </w:t>
      </w:r>
      <w:r w:rsidRPr="00BB4706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on analyse les jeux et on essaie de varier les propositions. </w:t>
      </w:r>
      <w:r w:rsidR="00053B85">
        <w:rPr>
          <w:sz w:val="24"/>
          <w:szCs w:val="24"/>
        </w:rPr>
        <w:t>/ La directrice prend quelques photos.</w:t>
      </w:r>
    </w:p>
    <w:p w:rsidR="003C44E9" w:rsidRDefault="003C44E9" w:rsidP="00053B85">
      <w:pPr>
        <w:spacing w:after="0"/>
        <w:rPr>
          <w:sz w:val="24"/>
          <w:szCs w:val="24"/>
        </w:rPr>
      </w:pPr>
    </w:p>
    <w:p w:rsidR="00053B85" w:rsidRDefault="00053B85" w:rsidP="00053B85">
      <w:pPr>
        <w:spacing w:after="0"/>
        <w:rPr>
          <w:sz w:val="24"/>
          <w:szCs w:val="24"/>
        </w:rPr>
      </w:pPr>
    </w:p>
    <w:p w:rsidR="00BB4706" w:rsidRDefault="00BB4706" w:rsidP="00053B85">
      <w:pPr>
        <w:spacing w:after="0"/>
        <w:rPr>
          <w:sz w:val="24"/>
          <w:szCs w:val="24"/>
        </w:rPr>
      </w:pPr>
      <w:r w:rsidRPr="00053B85">
        <w:rPr>
          <w:sz w:val="24"/>
          <w:szCs w:val="24"/>
          <w:highlight w:val="green"/>
        </w:rPr>
        <w:t>Temps 2 </w:t>
      </w:r>
      <w:r w:rsidR="00053B85" w:rsidRPr="00053B85">
        <w:rPr>
          <w:sz w:val="24"/>
          <w:szCs w:val="24"/>
          <w:highlight w:val="green"/>
        </w:rPr>
        <w:t>= analyse</w:t>
      </w:r>
    </w:p>
    <w:p w:rsidR="00053B85" w:rsidRDefault="00053B85" w:rsidP="00053B85">
      <w:pPr>
        <w:spacing w:after="0"/>
        <w:rPr>
          <w:sz w:val="24"/>
          <w:szCs w:val="24"/>
        </w:rPr>
      </w:pPr>
      <w:r>
        <w:rPr>
          <w:sz w:val="24"/>
          <w:szCs w:val="24"/>
        </w:rPr>
        <w:t>1) Dans toutes les classes, on écrit des textes, on fait des dessins « quelle serait pour toi la cour idéale ? »</w:t>
      </w:r>
    </w:p>
    <w:p w:rsidR="00053B85" w:rsidRDefault="00053B85" w:rsidP="00053B85">
      <w:pPr>
        <w:tabs>
          <w:tab w:val="left" w:pos="3270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BB4706">
        <w:rPr>
          <w:sz w:val="24"/>
          <w:szCs w:val="24"/>
        </w:rPr>
        <w:t xml:space="preserve">) </w:t>
      </w:r>
      <w:r>
        <w:rPr>
          <w:sz w:val="24"/>
          <w:szCs w:val="24"/>
        </w:rPr>
        <w:t>En réunion de délégués, on analyse les réponses.</w:t>
      </w:r>
    </w:p>
    <w:p w:rsidR="003C44E9" w:rsidRDefault="003C44E9" w:rsidP="00053B85">
      <w:pPr>
        <w:tabs>
          <w:tab w:val="left" w:pos="3270"/>
        </w:tabs>
        <w:rPr>
          <w:sz w:val="24"/>
          <w:szCs w:val="24"/>
        </w:rPr>
      </w:pPr>
    </w:p>
    <w:p w:rsidR="00053B85" w:rsidRDefault="00053B85" w:rsidP="00053B85">
      <w:pPr>
        <w:tabs>
          <w:tab w:val="left" w:pos="3270"/>
        </w:tabs>
        <w:spacing w:after="0"/>
        <w:rPr>
          <w:sz w:val="24"/>
          <w:szCs w:val="24"/>
        </w:rPr>
      </w:pPr>
      <w:r w:rsidRPr="00053B85">
        <w:rPr>
          <w:sz w:val="24"/>
          <w:szCs w:val="24"/>
          <w:highlight w:val="green"/>
        </w:rPr>
        <w:t>Temps 3 = évolution</w:t>
      </w:r>
    </w:p>
    <w:p w:rsidR="00BB4706" w:rsidRDefault="00053B85" w:rsidP="00053B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B4706">
        <w:rPr>
          <w:sz w:val="24"/>
          <w:szCs w:val="24"/>
        </w:rPr>
        <w:t>on crée des espaces différents dans la cour (jeux dynamiques, modérés ou calmes)</w:t>
      </w:r>
    </w:p>
    <w:p w:rsidR="00053B85" w:rsidRDefault="00053B85" w:rsidP="00053B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on propose de nouveaux jeux (jeux sportifs et jeux d’imagination) </w:t>
      </w:r>
    </w:p>
    <w:p w:rsidR="00053B85" w:rsidRDefault="00053B85" w:rsidP="00053B85">
      <w:pPr>
        <w:spacing w:after="0"/>
        <w:rPr>
          <w:sz w:val="24"/>
          <w:szCs w:val="24"/>
        </w:rPr>
      </w:pPr>
      <w:r>
        <w:rPr>
          <w:sz w:val="24"/>
          <w:szCs w:val="24"/>
        </w:rPr>
        <w:t>- on écrit un règlement de la cour en réunion de délégués</w:t>
      </w:r>
    </w:p>
    <w:p w:rsidR="00053B85" w:rsidRDefault="00053B85" w:rsidP="00A23641">
      <w:pPr>
        <w:rPr>
          <w:sz w:val="24"/>
          <w:szCs w:val="24"/>
        </w:rPr>
      </w:pPr>
      <w:r>
        <w:rPr>
          <w:sz w:val="24"/>
          <w:szCs w:val="24"/>
        </w:rPr>
        <w:t xml:space="preserve">- on </w:t>
      </w:r>
      <w:r w:rsidRPr="00053B85">
        <w:rPr>
          <w:sz w:val="24"/>
          <w:szCs w:val="24"/>
        </w:rPr>
        <w:t xml:space="preserve">se forme aux messages clairs. </w:t>
      </w:r>
    </w:p>
    <w:p w:rsidR="003C44E9" w:rsidRPr="00053B85" w:rsidRDefault="003C44E9" w:rsidP="00A23641">
      <w:pPr>
        <w:rPr>
          <w:sz w:val="24"/>
          <w:szCs w:val="24"/>
          <w:highlight w:val="green"/>
        </w:rPr>
      </w:pPr>
    </w:p>
    <w:p w:rsidR="00053B85" w:rsidRDefault="00053B85" w:rsidP="00053B85">
      <w:pPr>
        <w:spacing w:after="0"/>
        <w:rPr>
          <w:sz w:val="24"/>
          <w:szCs w:val="24"/>
        </w:rPr>
      </w:pPr>
      <w:r w:rsidRPr="00053B85">
        <w:rPr>
          <w:sz w:val="24"/>
          <w:szCs w:val="24"/>
          <w:highlight w:val="green"/>
        </w:rPr>
        <w:t>Temps 4 = comparaison</w:t>
      </w:r>
    </w:p>
    <w:p w:rsidR="00053B85" w:rsidRPr="00A23641" w:rsidRDefault="00053B85" w:rsidP="00A23641">
      <w:pPr>
        <w:rPr>
          <w:sz w:val="24"/>
          <w:szCs w:val="24"/>
        </w:rPr>
      </w:pPr>
      <w:r>
        <w:rPr>
          <w:sz w:val="24"/>
          <w:szCs w:val="24"/>
        </w:rPr>
        <w:t xml:space="preserve">On fait un retour sur l’expérience. </w:t>
      </w:r>
    </w:p>
    <w:sectPr w:rsidR="00053B85" w:rsidRPr="00A23641" w:rsidSect="000258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4348"/>
    <w:multiLevelType w:val="hybridMultilevel"/>
    <w:tmpl w:val="F4DC6704"/>
    <w:lvl w:ilvl="0" w:tplc="6FC8E4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24D68"/>
    <w:multiLevelType w:val="hybridMultilevel"/>
    <w:tmpl w:val="6C1CEE10"/>
    <w:lvl w:ilvl="0" w:tplc="7CB494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6E"/>
    <w:rsid w:val="0002586E"/>
    <w:rsid w:val="00053B85"/>
    <w:rsid w:val="000C2196"/>
    <w:rsid w:val="000C7224"/>
    <w:rsid w:val="00105436"/>
    <w:rsid w:val="00116128"/>
    <w:rsid w:val="00200B40"/>
    <w:rsid w:val="002800BF"/>
    <w:rsid w:val="003C44E9"/>
    <w:rsid w:val="003F4636"/>
    <w:rsid w:val="004E5831"/>
    <w:rsid w:val="00517E35"/>
    <w:rsid w:val="00621321"/>
    <w:rsid w:val="006E0BA1"/>
    <w:rsid w:val="0070078F"/>
    <w:rsid w:val="00764CC1"/>
    <w:rsid w:val="008F677A"/>
    <w:rsid w:val="00970040"/>
    <w:rsid w:val="00A23641"/>
    <w:rsid w:val="00A32374"/>
    <w:rsid w:val="00A428CC"/>
    <w:rsid w:val="00BB4706"/>
    <w:rsid w:val="00BE6673"/>
    <w:rsid w:val="00C44231"/>
    <w:rsid w:val="00C57C82"/>
    <w:rsid w:val="00CD1D51"/>
    <w:rsid w:val="00D007D3"/>
    <w:rsid w:val="00D67AD2"/>
    <w:rsid w:val="00DA0D8E"/>
    <w:rsid w:val="00DA4FDF"/>
    <w:rsid w:val="00E11B40"/>
    <w:rsid w:val="00E5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883BE-853E-4D47-89A3-8B0E875D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7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Montrouge</Company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D’AUBENTON CARAFA Mélanie</dc:creator>
  <cp:keywords/>
  <dc:description/>
  <cp:lastModifiedBy>D’AUBENTON CARAFA Mélanie</cp:lastModifiedBy>
  <cp:revision>3</cp:revision>
  <cp:lastPrinted>2024-11-18T16:24:00Z</cp:lastPrinted>
  <dcterms:created xsi:type="dcterms:W3CDTF">2025-06-15T15:36:00Z</dcterms:created>
  <dcterms:modified xsi:type="dcterms:W3CDTF">2025-06-15T15:37:00Z</dcterms:modified>
</cp:coreProperties>
</file>